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472C" w14:textId="78FC720F" w:rsidR="00471469" w:rsidRPr="001021A1" w:rsidRDefault="00471469">
      <w:pPr>
        <w:rPr>
          <w:rFonts w:ascii="Georgia" w:hAnsi="Georgia"/>
          <w:b/>
          <w:bCs/>
          <w:sz w:val="20"/>
          <w:szCs w:val="20"/>
        </w:rPr>
      </w:pPr>
      <w:r w:rsidRPr="001021A1">
        <w:rPr>
          <w:rFonts w:ascii="Georgia" w:hAnsi="Georgia"/>
          <w:b/>
          <w:bCs/>
          <w:sz w:val="20"/>
          <w:szCs w:val="20"/>
        </w:rPr>
        <w:t>WELCOME LETTER</w:t>
      </w:r>
    </w:p>
    <w:p w14:paraId="6856DE04" w14:textId="2BB65CBC" w:rsidR="00471469" w:rsidRPr="001021A1" w:rsidRDefault="001021A1" w:rsidP="00471469">
      <w:pPr>
        <w:spacing w:after="0" w:line="240" w:lineRule="auto"/>
        <w:rPr>
          <w:rFonts w:ascii="Georgia" w:hAnsi="Georgia"/>
          <w:sz w:val="20"/>
          <w:szCs w:val="20"/>
        </w:rPr>
      </w:pPr>
      <w:r w:rsidRPr="001021A1">
        <w:rPr>
          <w:rFonts w:ascii="Georgia" w:hAnsi="Georgia"/>
          <w:sz w:val="20"/>
          <w:szCs w:val="20"/>
        </w:rPr>
        <w:t xml:space="preserve">Dear X, </w:t>
      </w:r>
    </w:p>
    <w:p w14:paraId="18EB8333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67903A1C" w14:textId="2C7EA848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Congratulations on beginning a journey of cellular renewal and reverse-aging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.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 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As it has for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millions of users, </w:t>
      </w:r>
      <w:proofErr w:type="spellStart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Life</w:t>
      </w:r>
      <w:r w:rsid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w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ave’s</w:t>
      </w:r>
      <w:proofErr w:type="spellEnd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patented patches will have positive effects on all aspects of your health and well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-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being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. Keep in mind that this transformative journey is unique to you as each body has its own issues to address and its own timeline.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I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look forward to hearing about your results.</w:t>
      </w:r>
    </w:p>
    <w:p w14:paraId="23122B46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0B12F3E0" w14:textId="69F70779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You</w:t>
      </w:r>
      <w:r w:rsidR="001021A1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r order will be arriving within one week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(ATTACH THE PDF ORDER CONFIRMATION</w:t>
      </w:r>
      <w:r w:rsidR="008352CC"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). T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he Core Pack provides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1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month of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X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39 and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4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months of Aeon.  You have been set up with </w:t>
      </w:r>
      <w:proofErr w:type="spellStart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autoship</w:t>
      </w:r>
      <w:proofErr w:type="spellEnd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for X39 starting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8352CC"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next month.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You can reorder directly in your portal at wholesale pricing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.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I am available to show you how to do that for the best values.  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CUSTOMIZE THIS PER ORDER </w:t>
      </w:r>
    </w:p>
    <w:p w14:paraId="71228AE0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3E0242C9" w14:textId="44E68C7E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Remember, optimal results are experienced by using the X39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consistently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for at least one month per decade of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your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life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.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The transformations will continue as more and more cells are renewed to a younger state. </w:t>
      </w:r>
    </w:p>
    <w:p w14:paraId="4F064131" w14:textId="77777777" w:rsidR="008352CC" w:rsidRPr="001021A1" w:rsidRDefault="008352CC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55369D8C" w14:textId="1D5167B5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Please find a Health Tracker form attached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. Please print this and refer to it as it will guide you to track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changes in your health and wellness.  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ATTACH HEALTH TRACKER</w:t>
      </w:r>
    </w:p>
    <w:p w14:paraId="2B46EC89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0DFEC9DE" w14:textId="6A83B9BC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Please note: It is very important that you remain well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-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hydrated and increase your regular water intake while on the patches.  Try to consume a small glass every 30 minutes vs. consuming large amou</w:t>
      </w:r>
      <w:r w:rsidR="008352CC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nts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at once.  Your body can only absorb 5 oz. of water at a time.  You should also integrate quality electrolyte</w:t>
      </w:r>
      <w:r w:rsidR="005246A3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s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into your water.  Here </w:t>
      </w:r>
      <w:r w:rsidR="005246A3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is a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recommended brand:</w:t>
      </w:r>
      <w:r w:rsidR="005246A3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</w:t>
      </w:r>
      <w:hyperlink r:id="rId5" w:history="1">
        <w:r w:rsidR="005246A3">
          <w:rPr>
            <w:rFonts w:ascii="AppleSystemUIFont" w:hAnsi="AppleSystemUIFont" w:cs="AppleSystemUIFont"/>
            <w:kern w:val="0"/>
            <w:sz w:val="26"/>
            <w:szCs w:val="26"/>
            <w:u w:val="single"/>
          </w:rPr>
          <w:t>https://justaddbuoy.com/</w:t>
        </w:r>
      </w:hyperlink>
    </w:p>
    <w:p w14:paraId="5A7E97E2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474C0336" w14:textId="18651173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Looking forward to hearing about your own pro</w:t>
      </w:r>
      <w:r w:rsidR="001021A1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gress with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the patches</w:t>
      </w:r>
      <w:r w:rsidR="001021A1"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. Please reach out with any questions.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I will check in on you soon!  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IMPORTANT:  Check in with your customers after </w:t>
      </w:r>
      <w:r w:rsidR="001021A1"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3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1021A1"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weeks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before their initial order runs out.</w:t>
      </w:r>
    </w:p>
    <w:p w14:paraId="4A23F978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2896F7B2" w14:textId="42A92841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Warm regards,</w:t>
      </w:r>
    </w:p>
    <w:p w14:paraId="504D2555" w14:textId="5B2F5196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3EF7A1C9" w14:textId="0753FA4F" w:rsidR="00471469" w:rsidRPr="001021A1" w:rsidRDefault="001021A1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X</w:t>
      </w:r>
    </w:p>
    <w:p w14:paraId="3D066959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3A044031" w14:textId="63D13100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Life</w:t>
      </w:r>
      <w:r w:rsidR="005246A3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w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ave’s</w:t>
      </w:r>
      <w:proofErr w:type="spellEnd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customer service department can be reached at </w:t>
      </w:r>
      <w:bdo w:val="ltr">
        <w:r w:rsidRPr="001021A1">
          <w:rPr>
            <w:rFonts w:ascii="Georgia" w:eastAsia="Times New Roman" w:hAnsi="Georgia" w:cs="Times New Roman"/>
            <w:color w:val="000000"/>
            <w:kern w:val="0"/>
            <w:sz w:val="20"/>
            <w:szCs w:val="20"/>
            <w14:ligatures w14:val="none"/>
          </w:rPr>
          <w:t>(866) 202-0065</w:t>
        </w:r>
        <w:r w:rsidRPr="001021A1">
          <w:rPr>
            <w:rFonts w:ascii="MS Mincho" w:eastAsia="MS Mincho" w:hAnsi="MS Mincho" w:cs="MS Mincho" w:hint="eastAsia"/>
            <w:color w:val="000000"/>
            <w:kern w:val="0"/>
            <w:sz w:val="20"/>
            <w:szCs w:val="20"/>
            <w14:ligatures w14:val="none"/>
          </w:rPr>
          <w:t>‬</w:t>
        </w:r>
        <w:r w:rsidRPr="001021A1">
          <w:rPr>
            <w:rFonts w:ascii="Georgia" w:eastAsia="Times New Roman" w:hAnsi="Georgia" w:cs="Times New Roman"/>
            <w:color w:val="000000"/>
            <w:kern w:val="0"/>
            <w:sz w:val="20"/>
            <w:szCs w:val="20"/>
            <w14:ligatures w14:val="none"/>
          </w:rPr>
          <w:t>.</w:t>
        </w:r>
        <w:r w:rsidR="00000000" w:rsidRPr="001021A1">
          <w:rPr>
            <w:rFonts w:ascii="MS Mincho" w:eastAsia="MS Mincho" w:hAnsi="MS Mincho" w:cs="MS Mincho" w:hint="eastAsia"/>
            <w:sz w:val="20"/>
            <w:szCs w:val="20"/>
          </w:rPr>
          <w:t>‬</w:t>
        </w:r>
        <w:r w:rsidR="00000000" w:rsidRPr="001021A1">
          <w:rPr>
            <w:rFonts w:ascii="MS Mincho" w:eastAsia="MS Mincho" w:hAnsi="MS Mincho" w:cs="MS Mincho" w:hint="eastAsia"/>
            <w:sz w:val="20"/>
            <w:szCs w:val="20"/>
          </w:rPr>
          <w:t>‬</w:t>
        </w:r>
      </w:bdo>
    </w:p>
    <w:p w14:paraId="501F6EDE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60ED1709" w14:textId="4ED98803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This is your customer information to log in</w:t>
      </w:r>
      <w:r w:rsidR="005246A3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to your back office.  I can help you with this if needed.</w:t>
      </w:r>
    </w:p>
    <w:p w14:paraId="02998CB0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57B6FC4D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Website: </w:t>
      </w:r>
      <w:hyperlink r:id="rId6" w:history="1">
        <w:r w:rsidRPr="001021A1">
          <w:rPr>
            <w:rFonts w:ascii="Georgia" w:eastAsia="Times New Roman" w:hAnsi="Georgia" w:cs="Times New Roman"/>
            <w:color w:val="0000FF"/>
            <w:kern w:val="0"/>
            <w:sz w:val="20"/>
            <w:szCs w:val="20"/>
            <w:u w:val="single"/>
            <w14:ligatures w14:val="none"/>
          </w:rPr>
          <w:t>http://lifewave.com</w:t>
        </w:r>
      </w:hyperlink>
    </w:p>
    <w:p w14:paraId="21F9F0F1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 xml:space="preserve">Login: </w:t>
      </w:r>
      <w:proofErr w:type="spellStart"/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bettysmith</w:t>
      </w:r>
      <w:proofErr w:type="spellEnd"/>
    </w:p>
    <w:p w14:paraId="0C9D054D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PW: Password!</w:t>
      </w:r>
    </w:p>
    <w:p w14:paraId="7EE113D7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  <w:t>Customer ID: 2782918</w:t>
      </w:r>
    </w:p>
    <w:p w14:paraId="0AC78236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87EAE75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A9E076B" w14:textId="2B4CDB59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ATTACH DOCUMENTS / LINKS TO EMAIL:</w:t>
      </w:r>
    </w:p>
    <w:p w14:paraId="5B8F7008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7A748EF6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0C1E162" w14:textId="4EDAE4A1" w:rsidR="00471469" w:rsidRPr="001021A1" w:rsidRDefault="00471469" w:rsidP="00471469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Attach Welcome to </w:t>
      </w:r>
      <w:proofErr w:type="spellStart"/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Life</w:t>
      </w:r>
      <w:r w:rsidR="005246A3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w</w:t>
      </w: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ave</w:t>
      </w:r>
      <w:proofErr w:type="spellEnd"/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and X39 video saved in your </w:t>
      </w:r>
      <w:proofErr w:type="spellStart"/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Lifewave</w:t>
      </w:r>
      <w:proofErr w:type="spellEnd"/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Resources link.</w:t>
      </w:r>
    </w:p>
    <w:p w14:paraId="06D400D4" w14:textId="460FCDAE" w:rsidR="00471469" w:rsidRPr="001021A1" w:rsidRDefault="00471469" w:rsidP="00471469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Attach X39 and Beyond PDF</w:t>
      </w:r>
    </w:p>
    <w:p w14:paraId="2E585BCF" w14:textId="1A35EC2E" w:rsidR="00471469" w:rsidRPr="001021A1" w:rsidRDefault="00471469" w:rsidP="00471469">
      <w:pPr>
        <w:pStyle w:val="ListParagraph"/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  <w:r w:rsidRPr="001021A1">
        <w:rPr>
          <w:rFonts w:ascii="Georgia" w:eastAsia="Times New Roman" w:hAnsi="Georgia" w:cs="Times New Roman"/>
          <w:b/>
          <w:bCs/>
          <w:color w:val="000000"/>
          <w:kern w:val="0"/>
          <w:sz w:val="20"/>
          <w:szCs w:val="20"/>
          <w14:ligatures w14:val="none"/>
        </w:rPr>
        <w:t>Health Tracker</w:t>
      </w:r>
    </w:p>
    <w:p w14:paraId="4B53D01C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0"/>
          <w:szCs w:val="20"/>
          <w14:ligatures w14:val="none"/>
        </w:rPr>
      </w:pPr>
    </w:p>
    <w:p w14:paraId="151CC57C" w14:textId="7945CF38" w:rsidR="00471469" w:rsidRPr="005246A3" w:rsidRDefault="00471469" w:rsidP="00471469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17F34E0E" w14:textId="77777777" w:rsidR="00471469" w:rsidRPr="001021A1" w:rsidRDefault="00471469" w:rsidP="00471469">
      <w:pPr>
        <w:spacing w:after="0" w:line="240" w:lineRule="auto"/>
        <w:rPr>
          <w:rFonts w:ascii="Georgia" w:eastAsia="Times New Roman" w:hAnsi="Georgia" w:cs="Times New Roman"/>
          <w:kern w:val="0"/>
          <w:sz w:val="20"/>
          <w:szCs w:val="20"/>
          <w14:ligatures w14:val="none"/>
        </w:rPr>
      </w:pPr>
    </w:p>
    <w:p w14:paraId="67491672" w14:textId="77777777" w:rsidR="00471469" w:rsidRPr="001021A1" w:rsidRDefault="00471469">
      <w:pPr>
        <w:rPr>
          <w:rFonts w:ascii="Georgia" w:hAnsi="Georgia"/>
          <w:sz w:val="20"/>
          <w:szCs w:val="20"/>
        </w:rPr>
      </w:pPr>
    </w:p>
    <w:sectPr w:rsidR="00471469" w:rsidRPr="0010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9783C"/>
    <w:multiLevelType w:val="hybridMultilevel"/>
    <w:tmpl w:val="A946870E"/>
    <w:lvl w:ilvl="0" w:tplc="8738DE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88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69"/>
    <w:rsid w:val="001021A1"/>
    <w:rsid w:val="00172106"/>
    <w:rsid w:val="00361616"/>
    <w:rsid w:val="00471469"/>
    <w:rsid w:val="005246A3"/>
    <w:rsid w:val="008352CC"/>
    <w:rsid w:val="00C27A32"/>
    <w:rsid w:val="00C8651B"/>
    <w:rsid w:val="00E4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E0EF3"/>
  <w15:chartTrackingRefBased/>
  <w15:docId w15:val="{A275AAA1-FA2F-4548-B26A-9F5D88C4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4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1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4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fewave.com/" TargetMode="External"/><Relationship Id="rId5" Type="http://schemas.openxmlformats.org/officeDocument/2006/relationships/hyperlink" Target="https://justaddbuo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Sanjuan Ventures</dc:creator>
  <cp:keywords/>
  <dc:description/>
  <cp:lastModifiedBy>Juliana Coles</cp:lastModifiedBy>
  <cp:revision>2</cp:revision>
  <cp:lastPrinted>2025-01-07T15:47:00Z</cp:lastPrinted>
  <dcterms:created xsi:type="dcterms:W3CDTF">2025-01-07T15:48:00Z</dcterms:created>
  <dcterms:modified xsi:type="dcterms:W3CDTF">2025-01-07T15:48:00Z</dcterms:modified>
</cp:coreProperties>
</file>